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48220D06" w:rsidR="00396204" w:rsidRPr="00385541" w:rsidRDefault="00F310D6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Sak 2-22 </w:t>
      </w:r>
      <w:r w:rsidR="00A02C66">
        <w:rPr>
          <w:b/>
          <w:sz w:val="32"/>
          <w:szCs w:val="32"/>
        </w:rPr>
        <w:t>Protokoll</w:t>
      </w:r>
    </w:p>
    <w:p w14:paraId="581DA5C1" w14:textId="05F96D71" w:rsidR="00396204" w:rsidRDefault="00396204" w:rsidP="00396204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7E0A51" w14:paraId="3A0559B6" w14:textId="77777777" w:rsidTr="00E857DF">
        <w:tc>
          <w:tcPr>
            <w:tcW w:w="4630" w:type="dxa"/>
          </w:tcPr>
          <w:p w14:paraId="1D941335" w14:textId="0A62B015" w:rsidR="007E0A51" w:rsidRPr="007C23AA" w:rsidRDefault="007E0A51" w:rsidP="003962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Til stede</w:t>
            </w:r>
          </w:p>
        </w:tc>
      </w:tr>
      <w:tr w:rsidR="007E0A51" w14:paraId="724B6E82" w14:textId="77777777" w:rsidTr="00E857DF">
        <w:tc>
          <w:tcPr>
            <w:tcW w:w="4630" w:type="dxa"/>
          </w:tcPr>
          <w:p w14:paraId="76F111E2" w14:textId="77777777" w:rsidR="007E0A51" w:rsidRPr="00E857DF" w:rsidRDefault="007E0A51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010089DA" w14:textId="6A7FBA78" w:rsidR="007E0A51" w:rsidRDefault="007E0A51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Bengt </w:t>
            </w:r>
            <w:proofErr w:type="spellStart"/>
            <w:r>
              <w:rPr>
                <w:sz w:val="18"/>
                <w:szCs w:val="18"/>
              </w:rPr>
              <w:t>Hildisch</w:t>
            </w:r>
            <w:proofErr w:type="spellEnd"/>
            <w:r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- leder</w:t>
            </w:r>
          </w:p>
          <w:p w14:paraId="7A4F6452" w14:textId="10D8C611" w:rsidR="007E0A51" w:rsidRPr="00E857DF" w:rsidRDefault="007E0A51" w:rsidP="00E857DF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Hilde Horgen Thorstad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7E0A51" w14:paraId="5DACE255" w14:textId="77777777" w:rsidTr="00E857DF">
        <w:tc>
          <w:tcPr>
            <w:tcW w:w="4630" w:type="dxa"/>
          </w:tcPr>
          <w:p w14:paraId="5B1D02E9" w14:textId="77777777" w:rsidR="007E0A51" w:rsidRPr="00E857DF" w:rsidRDefault="007E0A51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17B3C72C" w:rsidR="007E0A51" w:rsidRPr="00E857DF" w:rsidRDefault="007E0A51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(31.12.21</w:t>
            </w:r>
            <w:r w:rsidRPr="00E857DF">
              <w:rPr>
                <w:sz w:val="18"/>
                <w:szCs w:val="18"/>
              </w:rPr>
              <w:t>)</w:t>
            </w:r>
          </w:p>
          <w:p w14:paraId="692EEA06" w14:textId="488CDC94" w:rsidR="007E0A51" w:rsidRPr="00E857DF" w:rsidRDefault="007E0A51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(31.12.21</w:t>
            </w:r>
            <w:r w:rsidRPr="00E857DF">
              <w:rPr>
                <w:sz w:val="18"/>
                <w:szCs w:val="18"/>
              </w:rPr>
              <w:t>)</w:t>
            </w:r>
          </w:p>
          <w:p w14:paraId="52DB5F5F" w14:textId="2821DEC5" w:rsidR="007E0A51" w:rsidRDefault="007E0A51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>
              <w:rPr>
                <w:sz w:val="18"/>
                <w:szCs w:val="18"/>
              </w:rPr>
              <w:t>Kirsten Rytter (31.12.21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7E0A51" w14:paraId="25917221" w14:textId="77777777" w:rsidTr="00E857DF">
        <w:tc>
          <w:tcPr>
            <w:tcW w:w="4630" w:type="dxa"/>
          </w:tcPr>
          <w:p w14:paraId="5C7E15C2" w14:textId="257309CD" w:rsidR="007E0A51" w:rsidRPr="00E857DF" w:rsidRDefault="007E0A51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08107D12" w14:textId="52D5504D" w:rsidR="007E0A51" w:rsidRPr="00E857DF" w:rsidRDefault="007E0A51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Tine Syse Jalland (31.12.22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419226E3" w:rsidR="007E0A51" w:rsidRPr="00E857DF" w:rsidRDefault="007E0A51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 xml:space="preserve">Kristin </w:t>
            </w:r>
            <w:proofErr w:type="spellStart"/>
            <w:r>
              <w:rPr>
                <w:sz w:val="18"/>
                <w:szCs w:val="18"/>
              </w:rPr>
              <w:t>Standern</w:t>
            </w:r>
            <w:proofErr w:type="spellEnd"/>
            <w:r>
              <w:rPr>
                <w:sz w:val="18"/>
                <w:szCs w:val="18"/>
              </w:rPr>
              <w:t xml:space="preserve"> (31.12.22</w:t>
            </w:r>
            <w:r w:rsidRPr="00E857DF">
              <w:rPr>
                <w:sz w:val="18"/>
                <w:szCs w:val="18"/>
              </w:rPr>
              <w:t>)</w:t>
            </w:r>
          </w:p>
        </w:tc>
      </w:tr>
      <w:tr w:rsidR="007E0A51" w14:paraId="7DC0DE30" w14:textId="77777777" w:rsidTr="00E857DF">
        <w:tc>
          <w:tcPr>
            <w:tcW w:w="4630" w:type="dxa"/>
          </w:tcPr>
          <w:p w14:paraId="0009971E" w14:textId="3468BEAB" w:rsidR="007E0A51" w:rsidRPr="007045B4" w:rsidRDefault="007E0A51" w:rsidP="003962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45B4">
              <w:rPr>
                <w:b/>
                <w:sz w:val="18"/>
                <w:szCs w:val="18"/>
              </w:rPr>
              <w:t>Driftsstyrets saksforbereder</w:t>
            </w:r>
            <w:r>
              <w:rPr>
                <w:b/>
                <w:sz w:val="18"/>
                <w:szCs w:val="18"/>
              </w:rPr>
              <w:t xml:space="preserve"> og referenter</w:t>
            </w:r>
          </w:p>
          <w:p w14:paraId="7305188A" w14:textId="77777777" w:rsidR="007E0A51" w:rsidRDefault="007E0A51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Vegard T Kjesbu – rektor </w:t>
            </w:r>
          </w:p>
          <w:p w14:paraId="2230AAC2" w14:textId="77777777" w:rsidR="007E0A51" w:rsidRDefault="007E0A51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Renate Jahr </w:t>
            </w:r>
            <w:proofErr w:type="spellStart"/>
            <w:r>
              <w:rPr>
                <w:sz w:val="18"/>
                <w:szCs w:val="18"/>
              </w:rPr>
              <w:t>Nestegaard</w:t>
            </w:r>
            <w:proofErr w:type="spellEnd"/>
            <w:r>
              <w:rPr>
                <w:sz w:val="18"/>
                <w:szCs w:val="18"/>
              </w:rPr>
              <w:t xml:space="preserve"> – adm.-leder</w:t>
            </w:r>
          </w:p>
          <w:p w14:paraId="2F1C44CB" w14:textId="1C700D39" w:rsidR="007E0A51" w:rsidRPr="004A3E25" w:rsidRDefault="007E0A51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Grete Berset – ass. rektor</w:t>
            </w:r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2FEC55FF" w14:textId="37253BCB" w:rsidR="007C23AA" w:rsidRDefault="005A498B" w:rsidP="00396204">
      <w:pPr>
        <w:spacing w:after="0" w:line="240" w:lineRule="auto"/>
      </w:pPr>
      <w:r>
        <w:t xml:space="preserve">Møtetid: Tirsdag </w:t>
      </w:r>
      <w:r w:rsidR="00447E2C">
        <w:t>23</w:t>
      </w:r>
      <w:r>
        <w:t>.</w:t>
      </w:r>
      <w:r w:rsidR="00447E2C">
        <w:t>11</w:t>
      </w:r>
      <w:r w:rsidR="00FC7788">
        <w:t xml:space="preserve"> 2021</w:t>
      </w:r>
      <w:r w:rsidR="007C23AA">
        <w:t>, kl. 1630-1800</w:t>
      </w:r>
    </w:p>
    <w:p w14:paraId="43154CC1" w14:textId="232E5EF5" w:rsidR="007045B4" w:rsidRDefault="007045B4" w:rsidP="00396204">
      <w:pPr>
        <w:spacing w:after="0" w:line="240" w:lineRule="auto"/>
      </w:pPr>
    </w:p>
    <w:p w14:paraId="44FDA47C" w14:textId="32F7673A" w:rsidR="007045B4" w:rsidRDefault="007045B4" w:rsidP="00396204">
      <w:pPr>
        <w:spacing w:after="0" w:line="240" w:lineRule="auto"/>
      </w:pPr>
      <w:r>
        <w:t>Meld eventuelt forfall til skolen, som da vil kalle inn varamedlem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527994F6" w14:textId="4A301212" w:rsidR="00985041" w:rsidRDefault="00985041" w:rsidP="00985041">
      <w:pPr>
        <w:rPr>
          <w:b/>
          <w:szCs w:val="20"/>
        </w:rPr>
      </w:pPr>
      <w:r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447E2C">
        <w:rPr>
          <w:b/>
          <w:szCs w:val="20"/>
        </w:rPr>
        <w:t>31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  <w:t>Godkjenning av innkalling og saksliste (Vedtakssak)</w:t>
      </w:r>
    </w:p>
    <w:p w14:paraId="3D8A371E" w14:textId="4B01EC99" w:rsidR="00910CBA" w:rsidRDefault="00910CBA" w:rsidP="00985041">
      <w:pPr>
        <w:rPr>
          <w:bCs/>
          <w:szCs w:val="20"/>
        </w:rPr>
      </w:pPr>
      <w:r>
        <w:rPr>
          <w:bCs/>
          <w:szCs w:val="20"/>
        </w:rPr>
        <w:t xml:space="preserve">Vedtak: </w:t>
      </w:r>
      <w:r w:rsidR="002E648D">
        <w:rPr>
          <w:bCs/>
          <w:szCs w:val="20"/>
        </w:rPr>
        <w:t>Godkjent</w:t>
      </w:r>
    </w:p>
    <w:p w14:paraId="408B3079" w14:textId="6535E23A" w:rsidR="003D7666" w:rsidRPr="00910CBA" w:rsidRDefault="003D7666" w:rsidP="00985041">
      <w:pPr>
        <w:rPr>
          <w:bCs/>
          <w:szCs w:val="20"/>
        </w:rPr>
      </w:pPr>
      <w:r>
        <w:rPr>
          <w:bCs/>
          <w:szCs w:val="20"/>
        </w:rPr>
        <w:t xml:space="preserve">Eventuelt: </w:t>
      </w:r>
      <w:r w:rsidR="000956A6">
        <w:rPr>
          <w:bCs/>
          <w:szCs w:val="20"/>
        </w:rPr>
        <w:t>Læremidler</w:t>
      </w:r>
      <w:r w:rsidR="00F24EB0">
        <w:rPr>
          <w:bCs/>
          <w:szCs w:val="20"/>
        </w:rPr>
        <w:t xml:space="preserve">. </w:t>
      </w:r>
      <w:proofErr w:type="spellStart"/>
      <w:r w:rsidR="00F24EB0">
        <w:rPr>
          <w:bCs/>
          <w:szCs w:val="20"/>
        </w:rPr>
        <w:t>Referet</w:t>
      </w:r>
      <w:proofErr w:type="spellEnd"/>
      <w:r w:rsidR="00F24EB0">
        <w:rPr>
          <w:bCs/>
          <w:szCs w:val="20"/>
        </w:rPr>
        <w:t xml:space="preserve"> fra Voksen skole</w:t>
      </w:r>
      <w:r w:rsidR="00091621">
        <w:rPr>
          <w:bCs/>
          <w:szCs w:val="20"/>
        </w:rPr>
        <w:t xml:space="preserve"> </w:t>
      </w:r>
      <w:proofErr w:type="spellStart"/>
      <w:r w:rsidR="00091621">
        <w:rPr>
          <w:bCs/>
          <w:szCs w:val="20"/>
        </w:rPr>
        <w:t>mht</w:t>
      </w:r>
      <w:proofErr w:type="spellEnd"/>
      <w:r w:rsidR="00091621">
        <w:rPr>
          <w:bCs/>
          <w:szCs w:val="20"/>
        </w:rPr>
        <w:t xml:space="preserve"> </w:t>
      </w:r>
      <w:r w:rsidR="00441FEA">
        <w:rPr>
          <w:bCs/>
          <w:szCs w:val="20"/>
        </w:rPr>
        <w:t>digitale</w:t>
      </w:r>
      <w:r w:rsidR="00CF1EDA">
        <w:rPr>
          <w:bCs/>
          <w:szCs w:val="20"/>
        </w:rPr>
        <w:t xml:space="preserve"> </w:t>
      </w:r>
      <w:proofErr w:type="spellStart"/>
      <w:r w:rsidR="00CF1EDA">
        <w:rPr>
          <w:bCs/>
          <w:szCs w:val="20"/>
        </w:rPr>
        <w:t>vs</w:t>
      </w:r>
      <w:proofErr w:type="spellEnd"/>
      <w:r w:rsidR="00CF1EDA">
        <w:rPr>
          <w:bCs/>
          <w:szCs w:val="20"/>
        </w:rPr>
        <w:t xml:space="preserve"> </w:t>
      </w:r>
      <w:r w:rsidR="009B5A75">
        <w:rPr>
          <w:bCs/>
          <w:szCs w:val="20"/>
        </w:rPr>
        <w:t>fysiske l</w:t>
      </w:r>
      <w:r w:rsidR="00206F22">
        <w:rPr>
          <w:bCs/>
          <w:szCs w:val="20"/>
        </w:rPr>
        <w:t>ærebøker</w:t>
      </w:r>
      <w:r w:rsidR="006D75AF">
        <w:rPr>
          <w:bCs/>
          <w:szCs w:val="20"/>
        </w:rPr>
        <w:t xml:space="preserve">. </w:t>
      </w:r>
      <w:r w:rsidR="00CE1736">
        <w:rPr>
          <w:bCs/>
          <w:szCs w:val="20"/>
        </w:rPr>
        <w:t xml:space="preserve">Heldigital skole? </w:t>
      </w:r>
      <w:r w:rsidR="00AD32A7">
        <w:rPr>
          <w:bCs/>
          <w:szCs w:val="20"/>
        </w:rPr>
        <w:t>Rammene på vestkantskoler er små. Slemdal skole</w:t>
      </w:r>
      <w:r w:rsidR="00B53B47">
        <w:rPr>
          <w:bCs/>
          <w:szCs w:val="20"/>
        </w:rPr>
        <w:t xml:space="preserve"> har </w:t>
      </w:r>
      <w:r w:rsidR="00F32877">
        <w:rPr>
          <w:bCs/>
          <w:szCs w:val="20"/>
        </w:rPr>
        <w:t xml:space="preserve">midler til å kjøpe inn </w:t>
      </w:r>
      <w:r w:rsidR="0058385B">
        <w:rPr>
          <w:bCs/>
          <w:szCs w:val="20"/>
        </w:rPr>
        <w:t>noe fysiske lærebøker</w:t>
      </w:r>
      <w:r w:rsidR="000566AF">
        <w:rPr>
          <w:bCs/>
          <w:szCs w:val="20"/>
        </w:rPr>
        <w:t>. Prosess i personalet med faggrupper.</w:t>
      </w:r>
      <w:r w:rsidR="00A73873">
        <w:rPr>
          <w:bCs/>
          <w:szCs w:val="20"/>
        </w:rPr>
        <w:t xml:space="preserve"> </w:t>
      </w:r>
    </w:p>
    <w:p w14:paraId="5F1C7F73" w14:textId="4889D955" w:rsidR="00985041" w:rsidRDefault="005A498B" w:rsidP="00985041">
      <w:pPr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447E2C">
        <w:rPr>
          <w:b/>
          <w:szCs w:val="20"/>
        </w:rPr>
        <w:t>32</w:t>
      </w:r>
      <w:r w:rsidR="00FC7788">
        <w:rPr>
          <w:b/>
          <w:szCs w:val="20"/>
        </w:rPr>
        <w:t>/21</w:t>
      </w:r>
      <w:r w:rsidR="00985041" w:rsidRPr="00985041">
        <w:rPr>
          <w:b/>
          <w:szCs w:val="20"/>
        </w:rPr>
        <w:tab/>
      </w:r>
      <w:r w:rsidR="00F60F51">
        <w:rPr>
          <w:b/>
          <w:szCs w:val="20"/>
        </w:rPr>
        <w:t xml:space="preserve">Godkjenning av protokoll </w:t>
      </w:r>
      <w:r w:rsidR="00447E2C">
        <w:rPr>
          <w:b/>
          <w:szCs w:val="20"/>
        </w:rPr>
        <w:t>21</w:t>
      </w:r>
      <w:r w:rsidR="00E6767B">
        <w:rPr>
          <w:b/>
          <w:szCs w:val="20"/>
        </w:rPr>
        <w:t>.</w:t>
      </w:r>
      <w:r w:rsidR="00FE38E7">
        <w:rPr>
          <w:b/>
          <w:szCs w:val="20"/>
        </w:rPr>
        <w:t>0</w:t>
      </w:r>
      <w:r w:rsidR="00447E2C">
        <w:rPr>
          <w:b/>
          <w:szCs w:val="20"/>
        </w:rPr>
        <w:t>9</w:t>
      </w:r>
      <w:r w:rsidR="00FC7788">
        <w:rPr>
          <w:b/>
          <w:szCs w:val="20"/>
        </w:rPr>
        <w:t>.2021</w:t>
      </w:r>
      <w:r w:rsidR="00985041" w:rsidRPr="00985041">
        <w:rPr>
          <w:b/>
          <w:szCs w:val="20"/>
        </w:rPr>
        <w:t xml:space="preserve"> (Vedtakssak)</w:t>
      </w:r>
    </w:p>
    <w:p w14:paraId="55910885" w14:textId="04E0C75F" w:rsidR="000057CB" w:rsidRPr="000057CB" w:rsidRDefault="00910CBA" w:rsidP="00985041">
      <w:pPr>
        <w:rPr>
          <w:bCs/>
          <w:szCs w:val="20"/>
        </w:rPr>
      </w:pPr>
      <w:r>
        <w:rPr>
          <w:bCs/>
          <w:szCs w:val="20"/>
        </w:rPr>
        <w:t xml:space="preserve">Vedtak: </w:t>
      </w:r>
      <w:r w:rsidR="00C13BA4">
        <w:rPr>
          <w:bCs/>
          <w:szCs w:val="20"/>
        </w:rPr>
        <w:t>Godkjent</w:t>
      </w:r>
    </w:p>
    <w:p w14:paraId="4FF68934" w14:textId="02104E58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lastRenderedPageBreak/>
        <w:t xml:space="preserve">Sak </w:t>
      </w:r>
      <w:r w:rsidRPr="005A498B">
        <w:rPr>
          <w:b/>
        </w:rPr>
        <w:tab/>
      </w:r>
      <w:r w:rsidR="00447E2C">
        <w:rPr>
          <w:b/>
        </w:rPr>
        <w:t>33</w:t>
      </w:r>
      <w:r w:rsidR="00FC7788" w:rsidRPr="005A498B">
        <w:rPr>
          <w:b/>
        </w:rPr>
        <w:t>/21</w:t>
      </w:r>
      <w:r w:rsidR="00985041" w:rsidRPr="005A498B">
        <w:rPr>
          <w:b/>
        </w:rPr>
        <w:tab/>
        <w:t>Rektor orienterer (Orienteringssak)</w:t>
      </w:r>
    </w:p>
    <w:p w14:paraId="0CB2ABCC" w14:textId="580B2758" w:rsidR="005A498B" w:rsidRPr="001E563A" w:rsidRDefault="00D460E3" w:rsidP="00447E2C">
      <w:pPr>
        <w:pStyle w:val="Listeavsnitt"/>
        <w:numPr>
          <w:ilvl w:val="0"/>
          <w:numId w:val="15"/>
        </w:numPr>
      </w:pPr>
      <w:r>
        <w:rPr>
          <w:sz w:val="18"/>
          <w:szCs w:val="18"/>
        </w:rPr>
        <w:t>Fra dagens møte i skolemiljøutvalget (SMU</w:t>
      </w:r>
      <w:r w:rsidR="0004164C">
        <w:rPr>
          <w:sz w:val="18"/>
          <w:szCs w:val="18"/>
        </w:rPr>
        <w:t>)</w:t>
      </w:r>
      <w:r w:rsidR="00E872F6">
        <w:rPr>
          <w:sz w:val="18"/>
          <w:szCs w:val="18"/>
        </w:rPr>
        <w:t xml:space="preserve">: elevrådet, </w:t>
      </w:r>
      <w:proofErr w:type="spellStart"/>
      <w:r w:rsidR="00E872F6">
        <w:rPr>
          <w:sz w:val="18"/>
          <w:szCs w:val="18"/>
        </w:rPr>
        <w:t>årshjul</w:t>
      </w:r>
      <w:proofErr w:type="spellEnd"/>
      <w:r w:rsidR="0004164C">
        <w:rPr>
          <w:sz w:val="18"/>
          <w:szCs w:val="18"/>
        </w:rPr>
        <w:t xml:space="preserve">, </w:t>
      </w:r>
      <w:r w:rsidR="00AD337F">
        <w:rPr>
          <w:sz w:val="18"/>
          <w:szCs w:val="18"/>
        </w:rPr>
        <w:t>status etter korona</w:t>
      </w:r>
    </w:p>
    <w:p w14:paraId="73E97294" w14:textId="2DB10CA7" w:rsidR="001E563A" w:rsidRPr="00B84972" w:rsidRDefault="001E563A" w:rsidP="00447E2C">
      <w:pPr>
        <w:pStyle w:val="Listeavsnitt"/>
        <w:numPr>
          <w:ilvl w:val="0"/>
          <w:numId w:val="15"/>
        </w:numPr>
      </w:pPr>
      <w:r>
        <w:rPr>
          <w:sz w:val="18"/>
          <w:szCs w:val="18"/>
        </w:rPr>
        <w:t>Status Covd-19</w:t>
      </w:r>
      <w:r w:rsidR="00A140F3">
        <w:rPr>
          <w:sz w:val="18"/>
          <w:szCs w:val="18"/>
        </w:rPr>
        <w:t xml:space="preserve">: </w:t>
      </w:r>
      <w:r w:rsidR="003E45B2">
        <w:rPr>
          <w:sz w:val="18"/>
          <w:szCs w:val="18"/>
        </w:rPr>
        <w:t xml:space="preserve">ikke </w:t>
      </w:r>
      <w:r w:rsidR="0058564C">
        <w:rPr>
          <w:sz w:val="18"/>
          <w:szCs w:val="18"/>
        </w:rPr>
        <w:t xml:space="preserve">samme </w:t>
      </w:r>
      <w:r w:rsidR="008B4164">
        <w:rPr>
          <w:sz w:val="18"/>
          <w:szCs w:val="18"/>
        </w:rPr>
        <w:t>oversikt som tidligere</w:t>
      </w:r>
      <w:r w:rsidR="00575038">
        <w:rPr>
          <w:sz w:val="18"/>
          <w:szCs w:val="18"/>
        </w:rPr>
        <w:t xml:space="preserve"> da det ikke er rapporteringsplikt, noe smitte</w:t>
      </w:r>
      <w:r w:rsidR="00D56526">
        <w:rPr>
          <w:sz w:val="18"/>
          <w:szCs w:val="18"/>
        </w:rPr>
        <w:t>.</w:t>
      </w:r>
    </w:p>
    <w:p w14:paraId="043B19A7" w14:textId="0EADB3AD" w:rsidR="00B84972" w:rsidRPr="005A498B" w:rsidRDefault="001C1B38" w:rsidP="00447E2C">
      <w:pPr>
        <w:pStyle w:val="Listeavsnitt"/>
        <w:numPr>
          <w:ilvl w:val="0"/>
          <w:numId w:val="15"/>
        </w:numPr>
      </w:pPr>
      <w:r>
        <w:rPr>
          <w:sz w:val="18"/>
          <w:szCs w:val="18"/>
        </w:rPr>
        <w:t xml:space="preserve">AKS </w:t>
      </w:r>
      <w:r w:rsidR="00FE1647">
        <w:rPr>
          <w:sz w:val="18"/>
          <w:szCs w:val="18"/>
        </w:rPr>
        <w:t>overgang til kommunal drift</w:t>
      </w:r>
      <w:r w:rsidR="00F74D51">
        <w:rPr>
          <w:sz w:val="18"/>
          <w:szCs w:val="18"/>
        </w:rPr>
        <w:t xml:space="preserve">: </w:t>
      </w:r>
      <w:r w:rsidR="00632B7F">
        <w:rPr>
          <w:sz w:val="18"/>
          <w:szCs w:val="18"/>
        </w:rPr>
        <w:t>privat AKS har vedtatt</w:t>
      </w:r>
      <w:r w:rsidR="008E57FC">
        <w:rPr>
          <w:sz w:val="18"/>
          <w:szCs w:val="18"/>
        </w:rPr>
        <w:t xml:space="preserve"> </w:t>
      </w:r>
      <w:r w:rsidR="00891FD7">
        <w:rPr>
          <w:sz w:val="18"/>
          <w:szCs w:val="18"/>
        </w:rPr>
        <w:t>virksomhets</w:t>
      </w:r>
      <w:r w:rsidR="00C47AC8">
        <w:rPr>
          <w:sz w:val="18"/>
          <w:szCs w:val="18"/>
        </w:rPr>
        <w:t>overdragelse</w:t>
      </w:r>
      <w:r w:rsidR="00862D43">
        <w:rPr>
          <w:sz w:val="18"/>
          <w:szCs w:val="18"/>
        </w:rPr>
        <w:t xml:space="preserve"> til offentlig AKS</w:t>
      </w:r>
      <w:r w:rsidR="006B246D">
        <w:rPr>
          <w:sz w:val="18"/>
          <w:szCs w:val="18"/>
        </w:rPr>
        <w:t xml:space="preserve">. </w:t>
      </w:r>
      <w:r w:rsidR="000B33A6">
        <w:rPr>
          <w:sz w:val="18"/>
          <w:szCs w:val="18"/>
        </w:rPr>
        <w:t xml:space="preserve">UDE </w:t>
      </w:r>
      <w:r w:rsidR="00224F70">
        <w:rPr>
          <w:sz w:val="18"/>
          <w:szCs w:val="18"/>
        </w:rPr>
        <w:t xml:space="preserve">bidrar </w:t>
      </w:r>
      <w:r w:rsidR="001D1586">
        <w:rPr>
          <w:sz w:val="18"/>
          <w:szCs w:val="18"/>
        </w:rPr>
        <w:t>og holder i prosessen</w:t>
      </w:r>
      <w:r w:rsidR="00693177">
        <w:rPr>
          <w:sz w:val="18"/>
          <w:szCs w:val="18"/>
        </w:rPr>
        <w:t xml:space="preserve">, </w:t>
      </w:r>
      <w:r w:rsidR="002766C3">
        <w:rPr>
          <w:sz w:val="18"/>
          <w:szCs w:val="18"/>
        </w:rPr>
        <w:t xml:space="preserve">antatt overtatt til Slemdal skole fra skolestart 2022. </w:t>
      </w:r>
      <w:r w:rsidR="00713CB2">
        <w:rPr>
          <w:sz w:val="18"/>
          <w:szCs w:val="18"/>
        </w:rPr>
        <w:t xml:space="preserve">Det blir </w:t>
      </w:r>
      <w:r w:rsidR="000A3741">
        <w:rPr>
          <w:sz w:val="18"/>
          <w:szCs w:val="18"/>
        </w:rPr>
        <w:t xml:space="preserve">to budsjett, ett for skolen og ett for AKS. </w:t>
      </w:r>
      <w:r w:rsidR="00ED10E2">
        <w:rPr>
          <w:sz w:val="18"/>
          <w:szCs w:val="18"/>
        </w:rPr>
        <w:t xml:space="preserve">Settes som sak neste møte. </w:t>
      </w:r>
    </w:p>
    <w:p w14:paraId="588AC9D0" w14:textId="438C68C3" w:rsidR="009B1154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3A453C">
        <w:rPr>
          <w:b/>
          <w:szCs w:val="20"/>
        </w:rPr>
        <w:t>34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  <w:t>Informasjon fra FAU (Orienteringssak)</w:t>
      </w:r>
    </w:p>
    <w:p w14:paraId="024C95D3" w14:textId="48B3E966" w:rsidR="004714F2" w:rsidRPr="00C5183C" w:rsidRDefault="008B78C2" w:rsidP="00985041">
      <w:pPr>
        <w:rPr>
          <w:bCs/>
          <w:szCs w:val="20"/>
        </w:rPr>
      </w:pPr>
      <w:r>
        <w:rPr>
          <w:bCs/>
          <w:szCs w:val="20"/>
        </w:rPr>
        <w:t xml:space="preserve">Neste møte 7. </w:t>
      </w:r>
      <w:r w:rsidR="00C5183C">
        <w:rPr>
          <w:bCs/>
          <w:szCs w:val="20"/>
        </w:rPr>
        <w:t xml:space="preserve">Neste møte </w:t>
      </w:r>
      <w:r w:rsidR="00360C4E">
        <w:rPr>
          <w:bCs/>
          <w:szCs w:val="20"/>
        </w:rPr>
        <w:t>7. desember.</w:t>
      </w:r>
    </w:p>
    <w:p w14:paraId="0F8B20E9" w14:textId="77777777" w:rsidR="004714F2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S</w:t>
      </w:r>
      <w:r w:rsidR="005A498B">
        <w:rPr>
          <w:b/>
          <w:szCs w:val="20"/>
        </w:rPr>
        <w:t>ak</w:t>
      </w:r>
      <w:r w:rsidR="005A498B">
        <w:rPr>
          <w:b/>
          <w:szCs w:val="20"/>
        </w:rPr>
        <w:tab/>
      </w:r>
      <w:r w:rsidR="005A5AF3">
        <w:rPr>
          <w:b/>
          <w:szCs w:val="20"/>
        </w:rPr>
        <w:t>35</w:t>
      </w:r>
      <w:r w:rsidR="00FC7788">
        <w:rPr>
          <w:b/>
          <w:szCs w:val="20"/>
        </w:rPr>
        <w:t>/21</w:t>
      </w:r>
      <w:r w:rsidRPr="00985041">
        <w:rPr>
          <w:b/>
          <w:szCs w:val="20"/>
        </w:rPr>
        <w:tab/>
      </w:r>
      <w:r w:rsidR="005A5AF3">
        <w:rPr>
          <w:b/>
          <w:szCs w:val="20"/>
        </w:rPr>
        <w:t>Status skolens økonomi – månedsrapport oktober (Orientering</w:t>
      </w:r>
      <w:r w:rsidR="005A5AF3" w:rsidRPr="009B1154">
        <w:rPr>
          <w:b/>
          <w:szCs w:val="20"/>
        </w:rPr>
        <w:t>ssak)</w:t>
      </w:r>
      <w:r w:rsidR="005A5AF3" w:rsidRPr="00985041">
        <w:rPr>
          <w:b/>
          <w:szCs w:val="20"/>
        </w:rPr>
        <w:tab/>
      </w:r>
    </w:p>
    <w:p w14:paraId="6DCF73DA" w14:textId="6C2782F8" w:rsidR="00985041" w:rsidRDefault="0028732F" w:rsidP="00985041">
      <w:pPr>
        <w:rPr>
          <w:b/>
          <w:szCs w:val="20"/>
        </w:rPr>
      </w:pPr>
      <w:r>
        <w:rPr>
          <w:bCs/>
          <w:szCs w:val="20"/>
        </w:rPr>
        <w:t xml:space="preserve">Vedtak: </w:t>
      </w:r>
      <w:r w:rsidR="002F1CBF">
        <w:rPr>
          <w:bCs/>
          <w:szCs w:val="20"/>
        </w:rPr>
        <w:t>TTO</w:t>
      </w:r>
      <w:r w:rsidR="00BE0EE8" w:rsidRPr="00985041">
        <w:rPr>
          <w:b/>
          <w:szCs w:val="20"/>
        </w:rPr>
        <w:tab/>
      </w:r>
    </w:p>
    <w:p w14:paraId="01A790E6" w14:textId="1193F469" w:rsidR="00D460E3" w:rsidRDefault="005E3798" w:rsidP="00D460E3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</w:r>
      <w:r w:rsidR="00546E76">
        <w:rPr>
          <w:b/>
          <w:szCs w:val="20"/>
        </w:rPr>
        <w:t>3</w:t>
      </w:r>
      <w:r w:rsidR="005D61DF">
        <w:rPr>
          <w:b/>
          <w:szCs w:val="20"/>
        </w:rPr>
        <w:t>6</w:t>
      </w:r>
      <w:r w:rsidR="00FC7788">
        <w:rPr>
          <w:b/>
          <w:szCs w:val="20"/>
        </w:rPr>
        <w:t>/21</w:t>
      </w:r>
      <w:r w:rsidR="00985041" w:rsidRPr="00985041">
        <w:rPr>
          <w:b/>
          <w:szCs w:val="20"/>
        </w:rPr>
        <w:tab/>
      </w:r>
      <w:proofErr w:type="spellStart"/>
      <w:r w:rsidR="00381D4D">
        <w:rPr>
          <w:b/>
          <w:szCs w:val="20"/>
        </w:rPr>
        <w:t>Årshjul</w:t>
      </w:r>
      <w:proofErr w:type="spellEnd"/>
      <w:r w:rsidR="00381D4D">
        <w:rPr>
          <w:b/>
          <w:szCs w:val="20"/>
        </w:rPr>
        <w:t xml:space="preserve"> med møteplan</w:t>
      </w:r>
      <w:r w:rsidR="009A49A0">
        <w:rPr>
          <w:b/>
          <w:szCs w:val="20"/>
        </w:rPr>
        <w:t xml:space="preserve"> (</w:t>
      </w:r>
      <w:r w:rsidR="005D61DF">
        <w:rPr>
          <w:b/>
          <w:szCs w:val="20"/>
        </w:rPr>
        <w:t>Vedtak</w:t>
      </w:r>
      <w:r w:rsidR="009A49A0">
        <w:rPr>
          <w:b/>
          <w:szCs w:val="20"/>
        </w:rPr>
        <w:t>ssak)</w:t>
      </w:r>
    </w:p>
    <w:p w14:paraId="3DE523BB" w14:textId="40AB17E8" w:rsidR="00B55A34" w:rsidRPr="006A7A87" w:rsidRDefault="006A7A87" w:rsidP="00D460E3">
      <w:pPr>
        <w:ind w:left="708" w:hanging="705"/>
        <w:rPr>
          <w:bCs/>
          <w:szCs w:val="20"/>
        </w:rPr>
      </w:pPr>
      <w:r>
        <w:rPr>
          <w:bCs/>
          <w:szCs w:val="20"/>
        </w:rPr>
        <w:t xml:space="preserve">Vedtak: </w:t>
      </w:r>
      <w:r w:rsidR="00246238">
        <w:rPr>
          <w:bCs/>
          <w:szCs w:val="20"/>
        </w:rPr>
        <w:t>Vedtatt</w:t>
      </w:r>
      <w:r w:rsidR="00725AF0">
        <w:rPr>
          <w:bCs/>
          <w:szCs w:val="20"/>
        </w:rPr>
        <w:t xml:space="preserve">. </w:t>
      </w:r>
    </w:p>
    <w:p w14:paraId="5C5A7542" w14:textId="2B6C1566" w:rsidR="00E52EF7" w:rsidRDefault="00E52EF7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37/21</w:t>
      </w:r>
      <w:r>
        <w:rPr>
          <w:b/>
          <w:szCs w:val="20"/>
        </w:rPr>
        <w:tab/>
      </w:r>
      <w:r w:rsidR="0051560D">
        <w:rPr>
          <w:b/>
          <w:szCs w:val="20"/>
        </w:rPr>
        <w:t>Kameraovervåkning</w:t>
      </w:r>
      <w:r w:rsidR="00D460E3">
        <w:rPr>
          <w:b/>
          <w:szCs w:val="20"/>
        </w:rPr>
        <w:t xml:space="preserve"> (Vedtakssak)</w:t>
      </w:r>
    </w:p>
    <w:p w14:paraId="5752E889" w14:textId="52E53368" w:rsidR="00531B5A" w:rsidRDefault="00531B5A" w:rsidP="00F310D6">
      <w:pPr>
        <w:ind w:left="708" w:hanging="705"/>
        <w:rPr>
          <w:bCs/>
          <w:szCs w:val="20"/>
        </w:rPr>
      </w:pPr>
      <w:r w:rsidRPr="00531B5A">
        <w:rPr>
          <w:bCs/>
          <w:szCs w:val="20"/>
        </w:rPr>
        <w:t>Slemdal skole har siden hjemkomsten til nye lokaler høsten</w:t>
      </w:r>
      <w:r w:rsidR="00AC6BC8">
        <w:rPr>
          <w:bCs/>
          <w:szCs w:val="20"/>
        </w:rPr>
        <w:t xml:space="preserve"> </w:t>
      </w:r>
      <w:r w:rsidRPr="00531B5A">
        <w:rPr>
          <w:bCs/>
          <w:szCs w:val="20"/>
        </w:rPr>
        <w:t>2020vært utsatt for svært mye</w:t>
      </w:r>
      <w:r w:rsidR="00F310D6">
        <w:rPr>
          <w:bCs/>
          <w:szCs w:val="20"/>
        </w:rPr>
        <w:t xml:space="preserve"> </w:t>
      </w:r>
      <w:r w:rsidRPr="00531B5A">
        <w:rPr>
          <w:bCs/>
          <w:szCs w:val="20"/>
        </w:rPr>
        <w:t>hærverk. Skolens tiltak har ikke fungert, og vi ønsker derfor nå å sette opp kameraovervåkning utendørs utenfor skole- og AKS-tiden.</w:t>
      </w:r>
    </w:p>
    <w:p w14:paraId="0C8403A2" w14:textId="6DF853E5" w:rsidR="008D0CD8" w:rsidRDefault="008D0CD8" w:rsidP="00531B5A">
      <w:pPr>
        <w:ind w:left="708" w:hanging="705"/>
        <w:rPr>
          <w:bCs/>
          <w:szCs w:val="20"/>
        </w:rPr>
      </w:pPr>
      <w:r>
        <w:rPr>
          <w:bCs/>
          <w:szCs w:val="20"/>
        </w:rPr>
        <w:t>DS ønsker at FAU tas med i vurderingen</w:t>
      </w:r>
      <w:r w:rsidR="00A61539">
        <w:rPr>
          <w:bCs/>
          <w:szCs w:val="20"/>
        </w:rPr>
        <w:t xml:space="preserve"> etter </w:t>
      </w:r>
      <w:r w:rsidR="00B6155E">
        <w:rPr>
          <w:bCs/>
          <w:szCs w:val="20"/>
        </w:rPr>
        <w:t xml:space="preserve">innstallering. </w:t>
      </w:r>
    </w:p>
    <w:p w14:paraId="29F34E6C" w14:textId="77777777" w:rsidR="00B2703A" w:rsidRPr="00B2703A" w:rsidRDefault="00B2703A" w:rsidP="00B2703A">
      <w:pPr>
        <w:pStyle w:val="Overskrift2"/>
        <w:rPr>
          <w:b w:val="0"/>
          <w:bCs/>
        </w:rPr>
      </w:pPr>
      <w:r w:rsidRPr="00B2703A">
        <w:rPr>
          <w:b w:val="0"/>
          <w:bCs/>
        </w:rPr>
        <w:t xml:space="preserve">Vedtaksforslag: </w:t>
      </w:r>
    </w:p>
    <w:p w14:paraId="7E80B02B" w14:textId="66965BA6" w:rsidR="00B2703A" w:rsidRDefault="00B2703A" w:rsidP="002B7BB4">
      <w:pPr>
        <w:pStyle w:val="Ingenmellomrom"/>
      </w:pPr>
      <w:r>
        <w:t>DS sier ja til kameraovervåkning slik det er beskrevet i søknaden og i den saksutredningen.</w:t>
      </w:r>
    </w:p>
    <w:p w14:paraId="043A9B22" w14:textId="77777777" w:rsidR="002B7BB4" w:rsidRPr="002B7BB4" w:rsidRDefault="002B7BB4" w:rsidP="002B7BB4">
      <w:pPr>
        <w:pStyle w:val="Ingenmellomrom"/>
      </w:pPr>
    </w:p>
    <w:p w14:paraId="340971C1" w14:textId="77777777" w:rsidR="001A4E02" w:rsidRDefault="00C1384F" w:rsidP="00130CE8">
      <w:pPr>
        <w:ind w:left="708" w:hanging="705"/>
        <w:rPr>
          <w:bCs/>
          <w:szCs w:val="20"/>
        </w:rPr>
      </w:pPr>
      <w:r>
        <w:rPr>
          <w:bCs/>
          <w:szCs w:val="20"/>
        </w:rPr>
        <w:t xml:space="preserve">DS ønsker at FAU </w:t>
      </w:r>
      <w:r w:rsidR="002E7AD8">
        <w:rPr>
          <w:bCs/>
          <w:szCs w:val="20"/>
        </w:rPr>
        <w:t xml:space="preserve">og elevråd </w:t>
      </w:r>
      <w:r w:rsidR="00D04DA3">
        <w:rPr>
          <w:bCs/>
          <w:szCs w:val="20"/>
        </w:rPr>
        <w:t xml:space="preserve">i tillegg til AMU </w:t>
      </w:r>
      <w:r>
        <w:rPr>
          <w:bCs/>
          <w:szCs w:val="20"/>
        </w:rPr>
        <w:t xml:space="preserve">tas med i vurderingen etter innstallering. </w:t>
      </w:r>
    </w:p>
    <w:p w14:paraId="7E56E218" w14:textId="70CAED95" w:rsidR="00531B5A" w:rsidRPr="00130CE8" w:rsidRDefault="006E6DB1" w:rsidP="00130CE8">
      <w:pPr>
        <w:ind w:left="708" w:hanging="705"/>
        <w:rPr>
          <w:bCs/>
          <w:szCs w:val="20"/>
        </w:rPr>
      </w:pPr>
      <w:r>
        <w:rPr>
          <w:bCs/>
          <w:szCs w:val="20"/>
        </w:rPr>
        <w:t>Vedtak:</w:t>
      </w:r>
      <w:r w:rsidR="002B7BB4">
        <w:rPr>
          <w:bCs/>
          <w:szCs w:val="20"/>
        </w:rPr>
        <w:t xml:space="preserve"> </w:t>
      </w:r>
    </w:p>
    <w:p w14:paraId="388963B4" w14:textId="00E3296A" w:rsidR="00F5386F" w:rsidRDefault="00F5386F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  <w:t>38/21</w:t>
      </w:r>
      <w:r>
        <w:rPr>
          <w:b/>
          <w:szCs w:val="20"/>
        </w:rPr>
        <w:tab/>
        <w:t xml:space="preserve">Slemdal – </w:t>
      </w:r>
      <w:r w:rsidR="0051560D">
        <w:rPr>
          <w:b/>
          <w:szCs w:val="20"/>
        </w:rPr>
        <w:t>status etter korona</w:t>
      </w:r>
      <w:r w:rsidR="000729C2">
        <w:rPr>
          <w:b/>
          <w:szCs w:val="20"/>
        </w:rPr>
        <w:t xml:space="preserve"> (</w:t>
      </w:r>
      <w:r w:rsidR="004605AA">
        <w:rPr>
          <w:b/>
          <w:szCs w:val="20"/>
        </w:rPr>
        <w:t>Orienteringssak)</w:t>
      </w:r>
    </w:p>
    <w:p w14:paraId="3B446314" w14:textId="21458544" w:rsidR="004F4901" w:rsidRPr="004F4901" w:rsidRDefault="004F4901" w:rsidP="004F4901">
      <w:pPr>
        <w:ind w:left="708" w:hanging="705"/>
        <w:rPr>
          <w:bCs/>
          <w:szCs w:val="20"/>
        </w:rPr>
      </w:pPr>
      <w:r w:rsidRPr="004F4901">
        <w:rPr>
          <w:bCs/>
          <w:szCs w:val="20"/>
        </w:rPr>
        <w:t>Læringstapet gjennom pandemien vurderes til å være minimalt. Tiltak i etterkant av pandemien er satt inn på å styrke laget rundt eleven.</w:t>
      </w:r>
    </w:p>
    <w:p w14:paraId="69C7F562" w14:textId="77777777" w:rsidR="001A4E02" w:rsidRDefault="004F4901" w:rsidP="008A49DA">
      <w:pPr>
        <w:ind w:left="708" w:hanging="705"/>
        <w:rPr>
          <w:bCs/>
          <w:szCs w:val="20"/>
        </w:rPr>
      </w:pPr>
      <w:r w:rsidRPr="004F4901">
        <w:rPr>
          <w:bCs/>
          <w:szCs w:val="20"/>
        </w:rPr>
        <w:t xml:space="preserve">Vedtak: </w:t>
      </w:r>
      <w:r w:rsidR="00A31120">
        <w:rPr>
          <w:bCs/>
          <w:szCs w:val="20"/>
        </w:rPr>
        <w:t xml:space="preserve">Rektor har ikke signaler om at det er bekymring i organisasjonen </w:t>
      </w:r>
      <w:r w:rsidR="00787C50">
        <w:rPr>
          <w:bCs/>
          <w:szCs w:val="20"/>
        </w:rPr>
        <w:t xml:space="preserve">om læringshull. </w:t>
      </w:r>
      <w:r w:rsidR="00AE7B2B">
        <w:rPr>
          <w:bCs/>
          <w:szCs w:val="20"/>
        </w:rPr>
        <w:t xml:space="preserve">FAU har uttrykt bekymring, </w:t>
      </w:r>
      <w:r w:rsidR="006E4F10">
        <w:rPr>
          <w:bCs/>
          <w:szCs w:val="20"/>
        </w:rPr>
        <w:t xml:space="preserve">DS </w:t>
      </w:r>
      <w:r w:rsidR="00AE7B2B">
        <w:rPr>
          <w:bCs/>
          <w:szCs w:val="20"/>
        </w:rPr>
        <w:t>følge</w:t>
      </w:r>
      <w:r w:rsidR="006E4F10">
        <w:rPr>
          <w:bCs/>
          <w:szCs w:val="20"/>
        </w:rPr>
        <w:t>r</w:t>
      </w:r>
      <w:r w:rsidR="00AE7B2B">
        <w:rPr>
          <w:bCs/>
          <w:szCs w:val="20"/>
        </w:rPr>
        <w:t xml:space="preserve"> opp </w:t>
      </w:r>
      <w:r w:rsidR="009B6D18">
        <w:rPr>
          <w:bCs/>
          <w:szCs w:val="20"/>
        </w:rPr>
        <w:t xml:space="preserve">saken </w:t>
      </w:r>
      <w:r w:rsidR="00AE7B2B">
        <w:rPr>
          <w:bCs/>
          <w:szCs w:val="20"/>
        </w:rPr>
        <w:t xml:space="preserve">i mai. </w:t>
      </w:r>
    </w:p>
    <w:p w14:paraId="19CBD202" w14:textId="4E53393F" w:rsidR="004F4901" w:rsidRPr="004F4901" w:rsidRDefault="004F4901" w:rsidP="008A49DA">
      <w:pPr>
        <w:ind w:left="708" w:hanging="705"/>
        <w:rPr>
          <w:bCs/>
          <w:szCs w:val="20"/>
        </w:rPr>
      </w:pPr>
      <w:r w:rsidRPr="004F4901">
        <w:rPr>
          <w:bCs/>
          <w:szCs w:val="20"/>
        </w:rPr>
        <w:t xml:space="preserve">Vedtak: </w:t>
      </w:r>
    </w:p>
    <w:p w14:paraId="2075D9D1" w14:textId="25B874EB" w:rsidR="000729C2" w:rsidRDefault="000729C2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 xml:space="preserve">Sak </w:t>
      </w:r>
      <w:r>
        <w:rPr>
          <w:b/>
          <w:szCs w:val="20"/>
        </w:rPr>
        <w:tab/>
        <w:t>39/21</w:t>
      </w:r>
      <w:r>
        <w:rPr>
          <w:b/>
          <w:szCs w:val="20"/>
        </w:rPr>
        <w:tab/>
        <w:t>Pedagogisk lunsj (</w:t>
      </w:r>
      <w:r w:rsidR="004605AA">
        <w:rPr>
          <w:b/>
          <w:szCs w:val="20"/>
        </w:rPr>
        <w:t>O</w:t>
      </w:r>
      <w:r>
        <w:rPr>
          <w:b/>
          <w:szCs w:val="20"/>
        </w:rPr>
        <w:t>rienteringssak)</w:t>
      </w:r>
    </w:p>
    <w:p w14:paraId="02F8533D" w14:textId="03163A81" w:rsidR="00672ED9" w:rsidRPr="00672ED9" w:rsidRDefault="00672ED9" w:rsidP="00672ED9">
      <w:pPr>
        <w:ind w:left="708" w:hanging="705"/>
        <w:rPr>
          <w:bCs/>
          <w:szCs w:val="20"/>
        </w:rPr>
      </w:pPr>
      <w:r w:rsidRPr="00672ED9">
        <w:rPr>
          <w:bCs/>
          <w:szCs w:val="20"/>
        </w:rPr>
        <w:lastRenderedPageBreak/>
        <w:t xml:space="preserve">Pedagogisk lunsj fortsetter med de rammene som ble laget i prosjektet, men skolen bruker ikke lenger undervisningstid til elevers spisetid. </w:t>
      </w:r>
    </w:p>
    <w:p w14:paraId="25C7F46A" w14:textId="305938A1" w:rsidR="00672ED9" w:rsidRPr="00672ED9" w:rsidRDefault="00672ED9" w:rsidP="008A49DA">
      <w:pPr>
        <w:ind w:left="708" w:hanging="705"/>
        <w:rPr>
          <w:bCs/>
          <w:szCs w:val="20"/>
        </w:rPr>
      </w:pPr>
      <w:r w:rsidRPr="00672ED9">
        <w:rPr>
          <w:bCs/>
          <w:szCs w:val="20"/>
        </w:rPr>
        <w:t xml:space="preserve">Vedtak: </w:t>
      </w:r>
    </w:p>
    <w:p w14:paraId="306A11B2" w14:textId="2EEF3555" w:rsidR="004605AA" w:rsidRDefault="004605AA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  <w:t>40/21</w:t>
      </w:r>
      <w:r>
        <w:rPr>
          <w:b/>
          <w:szCs w:val="20"/>
        </w:rPr>
        <w:tab/>
      </w:r>
      <w:r w:rsidR="00C87273">
        <w:rPr>
          <w:b/>
          <w:szCs w:val="20"/>
        </w:rPr>
        <w:t>Størrelse på klasserommene (Orienteringssak)</w:t>
      </w:r>
    </w:p>
    <w:p w14:paraId="1063F739" w14:textId="77777777" w:rsidR="00A849B0" w:rsidRPr="00A849B0" w:rsidRDefault="00A849B0" w:rsidP="00A849B0">
      <w:r w:rsidRPr="00A849B0">
        <w:t xml:space="preserve">Skolen har sendt brev til Utdanningsetaten ved avdeling for skoleanlegg (ASA) og bedt om at makstallet på elever pr klasse på slemdal bør justeres ned på grunn av små klasserom. </w:t>
      </w:r>
    </w:p>
    <w:p w14:paraId="0B1D9BCB" w14:textId="746911F4" w:rsidR="0030017C" w:rsidRPr="00A849B0" w:rsidRDefault="00A849B0" w:rsidP="008A49DA">
      <w:pPr>
        <w:ind w:left="708" w:hanging="705"/>
        <w:rPr>
          <w:bCs/>
          <w:szCs w:val="20"/>
        </w:rPr>
      </w:pPr>
      <w:r w:rsidRPr="00A849B0">
        <w:rPr>
          <w:bCs/>
          <w:szCs w:val="20"/>
        </w:rPr>
        <w:t xml:space="preserve">Vedtak: </w:t>
      </w:r>
    </w:p>
    <w:p w14:paraId="29DDC61D" w14:textId="07C9AA78" w:rsidR="00E610AF" w:rsidRDefault="00E610AF" w:rsidP="008A49DA">
      <w:pPr>
        <w:ind w:left="708" w:hanging="705"/>
        <w:rPr>
          <w:b/>
          <w:szCs w:val="20"/>
        </w:rPr>
      </w:pPr>
      <w:r>
        <w:rPr>
          <w:b/>
          <w:szCs w:val="20"/>
        </w:rPr>
        <w:t>Sak</w:t>
      </w:r>
      <w:r>
        <w:rPr>
          <w:b/>
          <w:szCs w:val="20"/>
        </w:rPr>
        <w:tab/>
        <w:t>41/21</w:t>
      </w:r>
      <w:r w:rsidR="007A0648">
        <w:rPr>
          <w:b/>
          <w:szCs w:val="20"/>
        </w:rPr>
        <w:tab/>
      </w:r>
      <w:r w:rsidR="00744D7F">
        <w:rPr>
          <w:b/>
          <w:szCs w:val="20"/>
        </w:rPr>
        <w:t xml:space="preserve">Julen 2021 </w:t>
      </w:r>
      <w:r w:rsidR="00D24FA4">
        <w:rPr>
          <w:b/>
          <w:szCs w:val="20"/>
        </w:rPr>
        <w:t>(Vedtakssak)</w:t>
      </w:r>
    </w:p>
    <w:p w14:paraId="61B6E84B" w14:textId="324250D8" w:rsidR="00130CE8" w:rsidRPr="00130CE8" w:rsidRDefault="00130CE8" w:rsidP="00130CE8">
      <w:r w:rsidRPr="00130CE8">
        <w:t>Slemdal skole gjenopptar tradisjonene fra før Korona. Det blir juletretenning, juletregang og julegudstjeneste/</w:t>
      </w:r>
      <w:proofErr w:type="spellStart"/>
      <w:r w:rsidRPr="00130CE8">
        <w:t>alt.opplegg</w:t>
      </w:r>
      <w:proofErr w:type="spellEnd"/>
      <w:r w:rsidRPr="00130CE8">
        <w:t>. Det er kun aktiv påmelding til gudstjeneste/</w:t>
      </w:r>
      <w:proofErr w:type="spellStart"/>
      <w:r w:rsidRPr="00130CE8">
        <w:t>alt.opplegg</w:t>
      </w:r>
      <w:proofErr w:type="spellEnd"/>
      <w:r w:rsidRPr="00130CE8">
        <w:t xml:space="preserve">. </w:t>
      </w:r>
    </w:p>
    <w:p w14:paraId="07799301" w14:textId="77777777" w:rsidR="001A4E02" w:rsidRDefault="00130CE8" w:rsidP="008A49DA">
      <w:pPr>
        <w:ind w:left="708" w:hanging="705"/>
        <w:rPr>
          <w:bCs/>
          <w:szCs w:val="20"/>
        </w:rPr>
      </w:pPr>
      <w:r w:rsidRPr="00130CE8">
        <w:rPr>
          <w:bCs/>
          <w:szCs w:val="20"/>
        </w:rPr>
        <w:t>Vedtak:</w:t>
      </w:r>
      <w:r>
        <w:rPr>
          <w:bCs/>
          <w:szCs w:val="20"/>
        </w:rPr>
        <w:t xml:space="preserve"> </w:t>
      </w:r>
      <w:r w:rsidR="00C65F07">
        <w:rPr>
          <w:bCs/>
          <w:szCs w:val="20"/>
        </w:rPr>
        <w:t>Bemer</w:t>
      </w:r>
      <w:r w:rsidR="00D23DAC">
        <w:rPr>
          <w:bCs/>
          <w:szCs w:val="20"/>
        </w:rPr>
        <w:t xml:space="preserve">kning til at det er en vedtakssak. DS ønsker å opprettholde </w:t>
      </w:r>
      <w:r w:rsidR="008F0C5C">
        <w:rPr>
          <w:bCs/>
          <w:szCs w:val="20"/>
        </w:rPr>
        <w:t>vedtaket</w:t>
      </w:r>
      <w:r w:rsidR="00C62DDA">
        <w:rPr>
          <w:bCs/>
          <w:szCs w:val="20"/>
        </w:rPr>
        <w:t xml:space="preserve"> fra før korona</w:t>
      </w:r>
      <w:r w:rsidR="008F0C5C">
        <w:rPr>
          <w:bCs/>
          <w:szCs w:val="20"/>
        </w:rPr>
        <w:t xml:space="preserve">. </w:t>
      </w:r>
    </w:p>
    <w:p w14:paraId="2992042D" w14:textId="371DA617" w:rsidR="00130CE8" w:rsidRPr="00130CE8" w:rsidRDefault="00130CE8" w:rsidP="008A49DA">
      <w:pPr>
        <w:ind w:left="708" w:hanging="705"/>
        <w:rPr>
          <w:bCs/>
          <w:szCs w:val="20"/>
        </w:rPr>
      </w:pPr>
      <w:r w:rsidRPr="00130CE8">
        <w:rPr>
          <w:bCs/>
          <w:szCs w:val="20"/>
        </w:rPr>
        <w:t>Vedtak:</w:t>
      </w:r>
      <w:r>
        <w:rPr>
          <w:bCs/>
          <w:szCs w:val="20"/>
        </w:rPr>
        <w:t xml:space="preserve"> </w:t>
      </w:r>
    </w:p>
    <w:p w14:paraId="08F1A0A5" w14:textId="77777777" w:rsidR="00985041" w:rsidRPr="00985041" w:rsidRDefault="00985041" w:rsidP="00985041">
      <w:pPr>
        <w:rPr>
          <w:szCs w:val="20"/>
        </w:rPr>
      </w:pPr>
      <w:r w:rsidRPr="00985041">
        <w:rPr>
          <w:b/>
          <w:szCs w:val="20"/>
        </w:rPr>
        <w:t>Eventuelt</w:t>
      </w:r>
    </w:p>
    <w:p w14:paraId="38AC986F" w14:textId="07A0C6E7" w:rsidR="00985041" w:rsidRPr="00C13BA4" w:rsidRDefault="00C13BA4" w:rsidP="00985041">
      <w:pPr>
        <w:rPr>
          <w:bCs/>
          <w:szCs w:val="20"/>
        </w:rPr>
      </w:pPr>
      <w:r w:rsidRPr="00C13BA4">
        <w:rPr>
          <w:bCs/>
          <w:szCs w:val="20"/>
        </w:rPr>
        <w:t>Læringsmidler</w:t>
      </w:r>
    </w:p>
    <w:p w14:paraId="5060A088" w14:textId="77777777" w:rsidR="00985041" w:rsidRPr="00985041" w:rsidRDefault="00985041" w:rsidP="00985041">
      <w:pPr>
        <w:rPr>
          <w:b/>
          <w:szCs w:val="20"/>
        </w:rPr>
      </w:pPr>
    </w:p>
    <w:p w14:paraId="25FB62D1" w14:textId="77777777" w:rsidR="00985041" w:rsidRP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Det blir bevertning på møtet.</w:t>
      </w:r>
    </w:p>
    <w:p w14:paraId="380AA47F" w14:textId="77777777" w:rsidR="00985041" w:rsidRPr="00985041" w:rsidRDefault="00985041" w:rsidP="00985041">
      <w:pPr>
        <w:rPr>
          <w:b/>
          <w:szCs w:val="20"/>
        </w:rPr>
      </w:pPr>
    </w:p>
    <w:p w14:paraId="0B557B4D" w14:textId="77777777" w:rsidR="00985041" w:rsidRPr="00985041" w:rsidRDefault="00985041" w:rsidP="00985041">
      <w:pPr>
        <w:rPr>
          <w:b/>
          <w:szCs w:val="20"/>
        </w:rPr>
      </w:pPr>
    </w:p>
    <w:p w14:paraId="6967E04F" w14:textId="24684A84" w:rsidR="00985041" w:rsidRPr="00985041" w:rsidRDefault="009B1154" w:rsidP="00985041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0F25FA">
        <w:rPr>
          <w:b/>
          <w:szCs w:val="20"/>
        </w:rPr>
        <w:t xml:space="preserve">tirsdag </w:t>
      </w:r>
      <w:r w:rsidR="00D23F90" w:rsidRPr="000F25FA">
        <w:rPr>
          <w:b/>
          <w:szCs w:val="20"/>
        </w:rPr>
        <w:t>18</w:t>
      </w:r>
      <w:r w:rsidR="005E3798" w:rsidRPr="000F25FA">
        <w:rPr>
          <w:b/>
          <w:szCs w:val="20"/>
        </w:rPr>
        <w:t>.</w:t>
      </w:r>
      <w:r w:rsidR="00D23F90" w:rsidRPr="000F25FA">
        <w:rPr>
          <w:b/>
          <w:szCs w:val="20"/>
        </w:rPr>
        <w:t>01</w:t>
      </w:r>
      <w:r w:rsidR="005E3798" w:rsidRPr="000F25FA">
        <w:rPr>
          <w:b/>
          <w:szCs w:val="20"/>
        </w:rPr>
        <w:t>.2</w:t>
      </w:r>
      <w:r w:rsidR="000F25FA" w:rsidRPr="000F25FA">
        <w:rPr>
          <w:b/>
          <w:szCs w:val="20"/>
        </w:rPr>
        <w:t>2</w:t>
      </w:r>
    </w:p>
    <w:p w14:paraId="51151E66" w14:textId="77777777" w:rsidR="00985041" w:rsidRPr="00985041" w:rsidRDefault="00985041" w:rsidP="00985041">
      <w:pPr>
        <w:rPr>
          <w:b/>
          <w:szCs w:val="20"/>
        </w:rPr>
      </w:pPr>
    </w:p>
    <w:p w14:paraId="466CF0FF" w14:textId="06CF0E34" w:rsidR="00985041" w:rsidRPr="00985041" w:rsidRDefault="00985041" w:rsidP="00985041">
      <w:pPr>
        <w:rPr>
          <w:b/>
          <w:szCs w:val="20"/>
        </w:rPr>
      </w:pPr>
    </w:p>
    <w:p w14:paraId="5C6653CE" w14:textId="77777777" w:rsidR="00985041" w:rsidRP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Vel møtt!</w:t>
      </w:r>
    </w:p>
    <w:p w14:paraId="5CA9F8A0" w14:textId="77777777" w:rsidR="00985041" w:rsidRPr="00DC46F9" w:rsidRDefault="00985041" w:rsidP="00985041">
      <w:pPr>
        <w:tabs>
          <w:tab w:val="left" w:pos="6555"/>
        </w:tabs>
        <w:rPr>
          <w:b/>
          <w:sz w:val="22"/>
        </w:rPr>
      </w:pPr>
      <w:r>
        <w:rPr>
          <w:b/>
          <w:sz w:val="22"/>
        </w:rPr>
        <w:tab/>
      </w:r>
    </w:p>
    <w:p w14:paraId="3602A24C" w14:textId="6FCC0FE3" w:rsidR="00985041" w:rsidRDefault="00985041" w:rsidP="00985041">
      <w:pPr>
        <w:rPr>
          <w:sz w:val="22"/>
        </w:rPr>
      </w:pPr>
    </w:p>
    <w:p w14:paraId="611168F6" w14:textId="2A3DF1D4" w:rsidR="00985041" w:rsidRPr="006E006E" w:rsidRDefault="00985041" w:rsidP="00D44A50">
      <w:pPr>
        <w:spacing w:after="160" w:line="259" w:lineRule="auto"/>
      </w:pP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lastRenderedPageBreak/>
        <w:t>Med vennlig hilsen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Vegard Tversland Kjesbu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rektor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+47 40202911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r>
        <w:rPr>
          <w:rFonts w:ascii="Oslo Sans Office" w:eastAsiaTheme="minorEastAsia" w:hAnsi="Oslo Sans Office"/>
          <w:b/>
          <w:bCs/>
          <w:noProof/>
          <w:sz w:val="17"/>
          <w:szCs w:val="17"/>
          <w:lang w:eastAsia="nb-NO"/>
        </w:rPr>
        <w:t>Utdanningsetaten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Slemdal skole</w:t>
      </w:r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</w:r>
      <w:hyperlink r:id="rId11" w:history="1">
        <w:r>
          <w:rPr>
            <w:rStyle w:val="Hyperkobling"/>
            <w:rFonts w:ascii="Oslo Sans Office" w:eastAsiaTheme="minorEastAsia" w:hAnsi="Oslo Sans Office"/>
            <w:noProof/>
            <w:sz w:val="17"/>
            <w:szCs w:val="17"/>
            <w:lang w:eastAsia="nb-NO"/>
          </w:rPr>
          <w:t>postmottak@ude.oslo.kommune.no</w:t>
        </w:r>
      </w:hyperlink>
      <w:r>
        <w:rPr>
          <w:rFonts w:ascii="Oslo Sans Office" w:eastAsiaTheme="minorEastAsia" w:hAnsi="Oslo Sans Office"/>
          <w:noProof/>
          <w:sz w:val="17"/>
          <w:szCs w:val="17"/>
          <w:lang w:eastAsia="nb-NO"/>
        </w:rPr>
        <w:br/>
        <w:t>Sentralbord: 23222300</w:t>
      </w:r>
    </w:p>
    <w:sectPr w:rsidR="00985041" w:rsidRPr="006E006E" w:rsidSect="00E166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AD0A" w14:textId="77777777" w:rsidR="001814AC" w:rsidRDefault="001814AC" w:rsidP="005D093C">
      <w:pPr>
        <w:spacing w:after="0" w:line="240" w:lineRule="auto"/>
      </w:pPr>
      <w:r>
        <w:separator/>
      </w:r>
    </w:p>
  </w:endnote>
  <w:endnote w:type="continuationSeparator" w:id="0">
    <w:p w14:paraId="30391883" w14:textId="77777777" w:rsidR="001814AC" w:rsidRDefault="001814AC" w:rsidP="005D093C">
      <w:pPr>
        <w:spacing w:after="0" w:line="240" w:lineRule="auto"/>
      </w:pPr>
      <w:r>
        <w:continuationSeparator/>
      </w:r>
    </w:p>
  </w:endnote>
  <w:endnote w:type="continuationNotice" w:id="1">
    <w:p w14:paraId="34A0AA29" w14:textId="77777777" w:rsidR="001814AC" w:rsidRDefault="00181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814AC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1E563A" w14:paraId="12A6FB4D" w14:textId="77777777" w:rsidTr="001814AC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1E563A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CA00" w14:textId="77777777" w:rsidR="001814AC" w:rsidRDefault="001814AC" w:rsidP="005D093C">
      <w:pPr>
        <w:spacing w:after="0" w:line="240" w:lineRule="auto"/>
      </w:pPr>
      <w:r>
        <w:separator/>
      </w:r>
    </w:p>
  </w:footnote>
  <w:footnote w:type="continuationSeparator" w:id="0">
    <w:p w14:paraId="02BCFFB6" w14:textId="77777777" w:rsidR="001814AC" w:rsidRDefault="001814AC" w:rsidP="005D093C">
      <w:pPr>
        <w:spacing w:after="0" w:line="240" w:lineRule="auto"/>
      </w:pPr>
      <w:r>
        <w:continuationSeparator/>
      </w:r>
    </w:p>
  </w:footnote>
  <w:footnote w:type="continuationNotice" w:id="1">
    <w:p w14:paraId="599C29FE" w14:textId="77777777" w:rsidR="001814AC" w:rsidRDefault="00181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73863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0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57CB"/>
    <w:rsid w:val="000076F6"/>
    <w:rsid w:val="000119BE"/>
    <w:rsid w:val="000372FF"/>
    <w:rsid w:val="00037ADF"/>
    <w:rsid w:val="0004164C"/>
    <w:rsid w:val="00042EFF"/>
    <w:rsid w:val="0004307B"/>
    <w:rsid w:val="00051CB6"/>
    <w:rsid w:val="000566AF"/>
    <w:rsid w:val="000729C2"/>
    <w:rsid w:val="00091621"/>
    <w:rsid w:val="00091A73"/>
    <w:rsid w:val="00094B42"/>
    <w:rsid w:val="000956A6"/>
    <w:rsid w:val="00095EC1"/>
    <w:rsid w:val="00097892"/>
    <w:rsid w:val="000A3741"/>
    <w:rsid w:val="000B33A6"/>
    <w:rsid w:val="000C15A9"/>
    <w:rsid w:val="000C374F"/>
    <w:rsid w:val="000C51D8"/>
    <w:rsid w:val="000D3727"/>
    <w:rsid w:val="000F0149"/>
    <w:rsid w:val="000F25FA"/>
    <w:rsid w:val="000F4AE7"/>
    <w:rsid w:val="000F7978"/>
    <w:rsid w:val="0010591F"/>
    <w:rsid w:val="0011196F"/>
    <w:rsid w:val="00130CE8"/>
    <w:rsid w:val="00137AF0"/>
    <w:rsid w:val="00156BE2"/>
    <w:rsid w:val="001814AC"/>
    <w:rsid w:val="00186573"/>
    <w:rsid w:val="0019323B"/>
    <w:rsid w:val="001A4B38"/>
    <w:rsid w:val="001A4E02"/>
    <w:rsid w:val="001A6A6E"/>
    <w:rsid w:val="001B618A"/>
    <w:rsid w:val="001C1B38"/>
    <w:rsid w:val="001D1586"/>
    <w:rsid w:val="001E563A"/>
    <w:rsid w:val="001E5E72"/>
    <w:rsid w:val="001F112F"/>
    <w:rsid w:val="0020293D"/>
    <w:rsid w:val="0020431E"/>
    <w:rsid w:val="00206F22"/>
    <w:rsid w:val="00212D57"/>
    <w:rsid w:val="00222CF9"/>
    <w:rsid w:val="00224F70"/>
    <w:rsid w:val="0022795A"/>
    <w:rsid w:val="00231031"/>
    <w:rsid w:val="00236DCD"/>
    <w:rsid w:val="00246238"/>
    <w:rsid w:val="00255F04"/>
    <w:rsid w:val="00256392"/>
    <w:rsid w:val="0025699D"/>
    <w:rsid w:val="0026239A"/>
    <w:rsid w:val="002766C3"/>
    <w:rsid w:val="0028732F"/>
    <w:rsid w:val="002B7BB4"/>
    <w:rsid w:val="002C0EA7"/>
    <w:rsid w:val="002C2F6B"/>
    <w:rsid w:val="002D1AB3"/>
    <w:rsid w:val="002E26AD"/>
    <w:rsid w:val="002E648D"/>
    <w:rsid w:val="002E7AD8"/>
    <w:rsid w:val="002F1CBF"/>
    <w:rsid w:val="0030017C"/>
    <w:rsid w:val="00307BA9"/>
    <w:rsid w:val="0031591D"/>
    <w:rsid w:val="00315C21"/>
    <w:rsid w:val="003245E0"/>
    <w:rsid w:val="00324EF7"/>
    <w:rsid w:val="00325D57"/>
    <w:rsid w:val="00332DA7"/>
    <w:rsid w:val="003347CB"/>
    <w:rsid w:val="003407A1"/>
    <w:rsid w:val="00342783"/>
    <w:rsid w:val="0034592E"/>
    <w:rsid w:val="00346D93"/>
    <w:rsid w:val="003554AB"/>
    <w:rsid w:val="00360C4E"/>
    <w:rsid w:val="00362F8C"/>
    <w:rsid w:val="003750BB"/>
    <w:rsid w:val="00381D4D"/>
    <w:rsid w:val="003821E6"/>
    <w:rsid w:val="00385541"/>
    <w:rsid w:val="00396204"/>
    <w:rsid w:val="003A15D7"/>
    <w:rsid w:val="003A453C"/>
    <w:rsid w:val="003D7666"/>
    <w:rsid w:val="003E45B2"/>
    <w:rsid w:val="003F02A4"/>
    <w:rsid w:val="003F37E1"/>
    <w:rsid w:val="003F4DB4"/>
    <w:rsid w:val="00400017"/>
    <w:rsid w:val="0043370A"/>
    <w:rsid w:val="00435041"/>
    <w:rsid w:val="00437817"/>
    <w:rsid w:val="00441FEA"/>
    <w:rsid w:val="00442E77"/>
    <w:rsid w:val="00443192"/>
    <w:rsid w:val="00447E2C"/>
    <w:rsid w:val="00452A6C"/>
    <w:rsid w:val="004605AA"/>
    <w:rsid w:val="004714F2"/>
    <w:rsid w:val="00483FE0"/>
    <w:rsid w:val="004A3E25"/>
    <w:rsid w:val="004A5373"/>
    <w:rsid w:val="004B0A5B"/>
    <w:rsid w:val="004C32E0"/>
    <w:rsid w:val="004D177A"/>
    <w:rsid w:val="004D6F59"/>
    <w:rsid w:val="004F4901"/>
    <w:rsid w:val="005027FC"/>
    <w:rsid w:val="0050744D"/>
    <w:rsid w:val="00511CD4"/>
    <w:rsid w:val="0051560D"/>
    <w:rsid w:val="00527293"/>
    <w:rsid w:val="005272ED"/>
    <w:rsid w:val="00531B5A"/>
    <w:rsid w:val="005403BC"/>
    <w:rsid w:val="00540BC9"/>
    <w:rsid w:val="00546E76"/>
    <w:rsid w:val="0055183B"/>
    <w:rsid w:val="00555865"/>
    <w:rsid w:val="00560D31"/>
    <w:rsid w:val="00567104"/>
    <w:rsid w:val="00575038"/>
    <w:rsid w:val="005812E4"/>
    <w:rsid w:val="005828D4"/>
    <w:rsid w:val="00582E53"/>
    <w:rsid w:val="0058385B"/>
    <w:rsid w:val="0058564C"/>
    <w:rsid w:val="00587A3F"/>
    <w:rsid w:val="00595FDC"/>
    <w:rsid w:val="005A02CB"/>
    <w:rsid w:val="005A498B"/>
    <w:rsid w:val="005A5AF3"/>
    <w:rsid w:val="005A7E0E"/>
    <w:rsid w:val="005B2D12"/>
    <w:rsid w:val="005B34AE"/>
    <w:rsid w:val="005D093C"/>
    <w:rsid w:val="005D0FBB"/>
    <w:rsid w:val="005D61DF"/>
    <w:rsid w:val="005E3798"/>
    <w:rsid w:val="005E6EA4"/>
    <w:rsid w:val="0061439E"/>
    <w:rsid w:val="0061761D"/>
    <w:rsid w:val="00632B7F"/>
    <w:rsid w:val="0063726E"/>
    <w:rsid w:val="0064115E"/>
    <w:rsid w:val="0065028C"/>
    <w:rsid w:val="00650EE8"/>
    <w:rsid w:val="00672ED9"/>
    <w:rsid w:val="006857C8"/>
    <w:rsid w:val="00693177"/>
    <w:rsid w:val="00697AC3"/>
    <w:rsid w:val="006A7A87"/>
    <w:rsid w:val="006B08FA"/>
    <w:rsid w:val="006B246D"/>
    <w:rsid w:val="006C2B94"/>
    <w:rsid w:val="006D3E1D"/>
    <w:rsid w:val="006D75AF"/>
    <w:rsid w:val="006E006E"/>
    <w:rsid w:val="006E4F10"/>
    <w:rsid w:val="006E6DB1"/>
    <w:rsid w:val="006F4854"/>
    <w:rsid w:val="006F7CCE"/>
    <w:rsid w:val="007045B4"/>
    <w:rsid w:val="00706EA2"/>
    <w:rsid w:val="00713CB2"/>
    <w:rsid w:val="007177AC"/>
    <w:rsid w:val="00725AF0"/>
    <w:rsid w:val="00727D7C"/>
    <w:rsid w:val="007426FE"/>
    <w:rsid w:val="00744D7F"/>
    <w:rsid w:val="007553E6"/>
    <w:rsid w:val="00756E0D"/>
    <w:rsid w:val="00757CF3"/>
    <w:rsid w:val="00773B46"/>
    <w:rsid w:val="007854C2"/>
    <w:rsid w:val="00787C50"/>
    <w:rsid w:val="007920E9"/>
    <w:rsid w:val="00796E12"/>
    <w:rsid w:val="007A0648"/>
    <w:rsid w:val="007B2787"/>
    <w:rsid w:val="007B6799"/>
    <w:rsid w:val="007C23AA"/>
    <w:rsid w:val="007C768E"/>
    <w:rsid w:val="007D1113"/>
    <w:rsid w:val="007D3750"/>
    <w:rsid w:val="007D43AB"/>
    <w:rsid w:val="007E0A51"/>
    <w:rsid w:val="007E2745"/>
    <w:rsid w:val="007E427D"/>
    <w:rsid w:val="007E4B0D"/>
    <w:rsid w:val="008053C6"/>
    <w:rsid w:val="008133B7"/>
    <w:rsid w:val="0081552B"/>
    <w:rsid w:val="00815957"/>
    <w:rsid w:val="0082254C"/>
    <w:rsid w:val="00824913"/>
    <w:rsid w:val="00844F87"/>
    <w:rsid w:val="00862D43"/>
    <w:rsid w:val="00866EC1"/>
    <w:rsid w:val="00867DFD"/>
    <w:rsid w:val="008706EA"/>
    <w:rsid w:val="0087305C"/>
    <w:rsid w:val="00884F7E"/>
    <w:rsid w:val="00891FD7"/>
    <w:rsid w:val="008A1D03"/>
    <w:rsid w:val="008A3FFE"/>
    <w:rsid w:val="008A49DA"/>
    <w:rsid w:val="008B4164"/>
    <w:rsid w:val="008B78C2"/>
    <w:rsid w:val="008D0CD8"/>
    <w:rsid w:val="008D3834"/>
    <w:rsid w:val="008D5723"/>
    <w:rsid w:val="008D75E8"/>
    <w:rsid w:val="008E57FC"/>
    <w:rsid w:val="008F0C5C"/>
    <w:rsid w:val="00901FEE"/>
    <w:rsid w:val="00910CBA"/>
    <w:rsid w:val="00912BFB"/>
    <w:rsid w:val="00916CA0"/>
    <w:rsid w:val="00917E24"/>
    <w:rsid w:val="00926ACA"/>
    <w:rsid w:val="0093698B"/>
    <w:rsid w:val="00936D62"/>
    <w:rsid w:val="00950F04"/>
    <w:rsid w:val="00961FA2"/>
    <w:rsid w:val="009666B4"/>
    <w:rsid w:val="00977EB3"/>
    <w:rsid w:val="00985041"/>
    <w:rsid w:val="0099289C"/>
    <w:rsid w:val="009A49A0"/>
    <w:rsid w:val="009A6860"/>
    <w:rsid w:val="009B1154"/>
    <w:rsid w:val="009B5A75"/>
    <w:rsid w:val="009B6D18"/>
    <w:rsid w:val="009C7516"/>
    <w:rsid w:val="009C778E"/>
    <w:rsid w:val="009E66CC"/>
    <w:rsid w:val="009F2C49"/>
    <w:rsid w:val="009F6CBB"/>
    <w:rsid w:val="00A0208E"/>
    <w:rsid w:val="00A02C66"/>
    <w:rsid w:val="00A04152"/>
    <w:rsid w:val="00A140F3"/>
    <w:rsid w:val="00A14E80"/>
    <w:rsid w:val="00A172EB"/>
    <w:rsid w:val="00A24487"/>
    <w:rsid w:val="00A24743"/>
    <w:rsid w:val="00A26D36"/>
    <w:rsid w:val="00A31120"/>
    <w:rsid w:val="00A61539"/>
    <w:rsid w:val="00A63656"/>
    <w:rsid w:val="00A67238"/>
    <w:rsid w:val="00A73873"/>
    <w:rsid w:val="00A7519E"/>
    <w:rsid w:val="00A75DC4"/>
    <w:rsid w:val="00A8460A"/>
    <w:rsid w:val="00A849B0"/>
    <w:rsid w:val="00AA100D"/>
    <w:rsid w:val="00AB7598"/>
    <w:rsid w:val="00AC430E"/>
    <w:rsid w:val="00AC6BC8"/>
    <w:rsid w:val="00AD182B"/>
    <w:rsid w:val="00AD32A7"/>
    <w:rsid w:val="00AD337F"/>
    <w:rsid w:val="00AE7B2B"/>
    <w:rsid w:val="00AF2CC9"/>
    <w:rsid w:val="00B05852"/>
    <w:rsid w:val="00B0773E"/>
    <w:rsid w:val="00B10DAE"/>
    <w:rsid w:val="00B15FA0"/>
    <w:rsid w:val="00B171D5"/>
    <w:rsid w:val="00B2703A"/>
    <w:rsid w:val="00B32849"/>
    <w:rsid w:val="00B34CCA"/>
    <w:rsid w:val="00B42CA2"/>
    <w:rsid w:val="00B52FCA"/>
    <w:rsid w:val="00B53B47"/>
    <w:rsid w:val="00B55A34"/>
    <w:rsid w:val="00B6155E"/>
    <w:rsid w:val="00B83887"/>
    <w:rsid w:val="00B84972"/>
    <w:rsid w:val="00B87646"/>
    <w:rsid w:val="00B87BCE"/>
    <w:rsid w:val="00B87DF8"/>
    <w:rsid w:val="00B9007C"/>
    <w:rsid w:val="00B9223E"/>
    <w:rsid w:val="00BA1A38"/>
    <w:rsid w:val="00BA3EC9"/>
    <w:rsid w:val="00BD52B1"/>
    <w:rsid w:val="00BE0048"/>
    <w:rsid w:val="00BE0EE8"/>
    <w:rsid w:val="00BE509B"/>
    <w:rsid w:val="00BF01A9"/>
    <w:rsid w:val="00C107E9"/>
    <w:rsid w:val="00C1384F"/>
    <w:rsid w:val="00C13BA4"/>
    <w:rsid w:val="00C353D2"/>
    <w:rsid w:val="00C444EB"/>
    <w:rsid w:val="00C47AC8"/>
    <w:rsid w:val="00C5183C"/>
    <w:rsid w:val="00C51925"/>
    <w:rsid w:val="00C57581"/>
    <w:rsid w:val="00C62DDA"/>
    <w:rsid w:val="00C65F07"/>
    <w:rsid w:val="00C709BF"/>
    <w:rsid w:val="00C87273"/>
    <w:rsid w:val="00CB1BD9"/>
    <w:rsid w:val="00CB5154"/>
    <w:rsid w:val="00CE1736"/>
    <w:rsid w:val="00CE60D5"/>
    <w:rsid w:val="00CE7656"/>
    <w:rsid w:val="00CF1EDA"/>
    <w:rsid w:val="00CF251E"/>
    <w:rsid w:val="00D04DA3"/>
    <w:rsid w:val="00D15B7B"/>
    <w:rsid w:val="00D21D44"/>
    <w:rsid w:val="00D23DAC"/>
    <w:rsid w:val="00D23F90"/>
    <w:rsid w:val="00D24FA4"/>
    <w:rsid w:val="00D278CE"/>
    <w:rsid w:val="00D44A50"/>
    <w:rsid w:val="00D460E3"/>
    <w:rsid w:val="00D56526"/>
    <w:rsid w:val="00D570CC"/>
    <w:rsid w:val="00D8326C"/>
    <w:rsid w:val="00D90EA4"/>
    <w:rsid w:val="00D944D2"/>
    <w:rsid w:val="00DA16CD"/>
    <w:rsid w:val="00DA2122"/>
    <w:rsid w:val="00DC7777"/>
    <w:rsid w:val="00DE570F"/>
    <w:rsid w:val="00DE6563"/>
    <w:rsid w:val="00E11C62"/>
    <w:rsid w:val="00E1660F"/>
    <w:rsid w:val="00E17F41"/>
    <w:rsid w:val="00E24613"/>
    <w:rsid w:val="00E3132C"/>
    <w:rsid w:val="00E51F3C"/>
    <w:rsid w:val="00E52EF7"/>
    <w:rsid w:val="00E57029"/>
    <w:rsid w:val="00E610AF"/>
    <w:rsid w:val="00E6767B"/>
    <w:rsid w:val="00E71682"/>
    <w:rsid w:val="00E857DF"/>
    <w:rsid w:val="00E872F6"/>
    <w:rsid w:val="00E960B5"/>
    <w:rsid w:val="00EA3819"/>
    <w:rsid w:val="00EA4CF4"/>
    <w:rsid w:val="00EB1030"/>
    <w:rsid w:val="00EB5C5F"/>
    <w:rsid w:val="00EB759B"/>
    <w:rsid w:val="00EC01D0"/>
    <w:rsid w:val="00EC2D42"/>
    <w:rsid w:val="00ED10E2"/>
    <w:rsid w:val="00ED13B4"/>
    <w:rsid w:val="00ED3830"/>
    <w:rsid w:val="00EF012D"/>
    <w:rsid w:val="00EF58E6"/>
    <w:rsid w:val="00F044B7"/>
    <w:rsid w:val="00F17DB5"/>
    <w:rsid w:val="00F24EB0"/>
    <w:rsid w:val="00F310D6"/>
    <w:rsid w:val="00F32877"/>
    <w:rsid w:val="00F37791"/>
    <w:rsid w:val="00F46854"/>
    <w:rsid w:val="00F47B21"/>
    <w:rsid w:val="00F5386F"/>
    <w:rsid w:val="00F5469C"/>
    <w:rsid w:val="00F55A78"/>
    <w:rsid w:val="00F60F51"/>
    <w:rsid w:val="00F74D51"/>
    <w:rsid w:val="00F77E00"/>
    <w:rsid w:val="00FA7A7F"/>
    <w:rsid w:val="00FB5A1F"/>
    <w:rsid w:val="00FC7788"/>
    <w:rsid w:val="00FC77EF"/>
    <w:rsid w:val="00FD7882"/>
    <w:rsid w:val="00FE1647"/>
    <w:rsid w:val="00FE2BA0"/>
    <w:rsid w:val="00FE38E7"/>
    <w:rsid w:val="00FE3AAE"/>
    <w:rsid w:val="00FF0AB5"/>
    <w:rsid w:val="00FF13FA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B68A3"/>
  <w15:docId w15:val="{28FD6E74-B9AA-4A27-967C-04B8F72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64115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de.oslo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9f88be2e525b75de4e5a1f01dbc8a7df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815acf96ace165be6196823fc2d362b8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F2BF9-4DC0-4788-A034-03630FE07905}"/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109</TotalTime>
  <Pages>4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3698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mailto:postmottak@ude.oslo.kommune.no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Jahr Nestegard</dc:creator>
  <cp:keywords/>
  <cp:lastModifiedBy>Vegard Tversland Kjesbu</cp:lastModifiedBy>
  <cp:revision>89</cp:revision>
  <cp:lastPrinted>2019-10-28T13:54:00Z</cp:lastPrinted>
  <dcterms:created xsi:type="dcterms:W3CDTF">2021-11-23T12:35:00Z</dcterms:created>
  <dcterms:modified xsi:type="dcterms:W3CDTF">2022-01-10T15:02:00Z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</Properties>
</file>